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7A" w:rsidRPr="00C4387A" w:rsidRDefault="00C4387A" w:rsidP="00C4387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387A">
        <w:rPr>
          <w:rFonts w:ascii="Times New Roman" w:hAnsi="Times New Roman" w:cs="Times New Roman"/>
          <w:sz w:val="32"/>
          <w:szCs w:val="32"/>
        </w:rPr>
        <w:t xml:space="preserve">Regulamin szkolnego konkursu literackiego </w:t>
      </w:r>
    </w:p>
    <w:p w:rsidR="00C4387A" w:rsidRDefault="00C4387A" w:rsidP="00C4387A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387A">
        <w:rPr>
          <w:rFonts w:ascii="Times New Roman" w:hAnsi="Times New Roman" w:cs="Times New Roman"/>
          <w:sz w:val="32"/>
          <w:szCs w:val="32"/>
        </w:rPr>
        <w:t>„Jeden dzień z życia bł. ks. Władysława Demskiego”</w:t>
      </w:r>
    </w:p>
    <w:p w:rsidR="00C4387A" w:rsidRDefault="00C4387A" w:rsidP="00C438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387A" w:rsidRPr="00D144D7" w:rsidRDefault="00C4387A" w:rsidP="00C438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44D7">
        <w:rPr>
          <w:rFonts w:ascii="Times New Roman" w:hAnsi="Times New Roman" w:cs="Times New Roman"/>
          <w:sz w:val="26"/>
          <w:szCs w:val="26"/>
          <w:u w:val="single"/>
        </w:rPr>
        <w:t>Cele konkursu: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poszerzenie wiedzy na temat patrona szkoły,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promowanie wartości reprezentowanych przez bł. ks. Władysława Demskiego,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podtrzymywanie i upowszechnianie tradycji szkolnej,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kształtowanie postaw patriotycznych i poczucia identyfikacji z własną szkołą,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zachęcenie uczniów do prezentowania własnych umiejętności literackich,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rozwijanie wrażliwości i wyobraźni,</w:t>
      </w:r>
    </w:p>
    <w:p w:rsidR="00C4387A" w:rsidRPr="00D144D7" w:rsidRDefault="00C4387A" w:rsidP="00C438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kształtowanie umiejętności redagowania wypowiedzi.</w:t>
      </w:r>
    </w:p>
    <w:p w:rsidR="00C4387A" w:rsidRPr="00D144D7" w:rsidRDefault="00C4387A" w:rsidP="00C4387A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C4387A" w:rsidRPr="00D144D7" w:rsidRDefault="00C4387A" w:rsidP="00C438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44D7">
        <w:rPr>
          <w:rFonts w:ascii="Times New Roman" w:hAnsi="Times New Roman" w:cs="Times New Roman"/>
          <w:sz w:val="26"/>
          <w:szCs w:val="26"/>
          <w:u w:val="single"/>
        </w:rPr>
        <w:t>Udział w konkursie: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 xml:space="preserve">w konkursie mogą wziąć udział uczniowie kl. IV – VIII, 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warunkiem uczestnictwa jest napisanie kartki z pamiętnika, przedstawiającej jeden dzień z życia bł. ks. Władysława Demskiego,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każdy uczestnik konkursu może zgłosić jedną pracę,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prace konkursowe powinny spełniać następujące warunki: wydruk komputerowy, objętość nie może przekraczać dwóch stron znormalizowanego tekstu (rozmiar czcionki:12, typ: Times New Roman, interlinia: 1,5 wiersza),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 xml:space="preserve">każda praca konkursowa  powinna zawierać informacje o autorze: imię </w:t>
      </w:r>
      <w:r w:rsidRPr="00D144D7">
        <w:rPr>
          <w:rFonts w:ascii="Times New Roman" w:hAnsi="Times New Roman" w:cs="Times New Roman"/>
          <w:sz w:val="26"/>
          <w:szCs w:val="26"/>
        </w:rPr>
        <w:br/>
        <w:t>i nazwisko oraz klasę,</w:t>
      </w:r>
    </w:p>
    <w:p w:rsidR="00C4387A" w:rsidRPr="00D144D7" w:rsidRDefault="00C4387A" w:rsidP="00C438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 xml:space="preserve">przygotowane wypracowania należy dostarczyć do p. Katarzyny Paradowskiej lub wychowawców klas. </w:t>
      </w:r>
    </w:p>
    <w:p w:rsidR="00C4387A" w:rsidRPr="00D144D7" w:rsidRDefault="00C4387A" w:rsidP="00C4387A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144D7" w:rsidRPr="00D144D7" w:rsidRDefault="00C4387A" w:rsidP="00D144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D144D7">
        <w:rPr>
          <w:rFonts w:ascii="Times New Roman" w:hAnsi="Times New Roman" w:cs="Times New Roman"/>
          <w:sz w:val="26"/>
          <w:szCs w:val="26"/>
          <w:u w:val="single"/>
        </w:rPr>
        <w:t>Termin zgłaszania prac:</w:t>
      </w:r>
      <w:r w:rsidRPr="00D144D7">
        <w:rPr>
          <w:rFonts w:ascii="Times New Roman" w:hAnsi="Times New Roman" w:cs="Times New Roman"/>
          <w:sz w:val="26"/>
          <w:szCs w:val="26"/>
        </w:rPr>
        <w:t xml:space="preserve"> 10 maja 2019 r.</w:t>
      </w:r>
    </w:p>
    <w:p w:rsidR="00D144D7" w:rsidRPr="00D144D7" w:rsidRDefault="00D144D7" w:rsidP="00D144D7">
      <w:pPr>
        <w:pStyle w:val="Akapitzlist"/>
        <w:rPr>
          <w:rFonts w:ascii="Times New Roman" w:hAnsi="Times New Roman" w:cs="Times New Roman"/>
          <w:sz w:val="26"/>
          <w:szCs w:val="26"/>
          <w:u w:val="single"/>
        </w:rPr>
      </w:pPr>
    </w:p>
    <w:p w:rsidR="00D144D7" w:rsidRPr="00D144D7" w:rsidRDefault="00D144D7" w:rsidP="00D144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D144D7">
        <w:rPr>
          <w:rFonts w:ascii="Times New Roman" w:hAnsi="Times New Roman" w:cs="Times New Roman"/>
          <w:sz w:val="26"/>
          <w:szCs w:val="26"/>
          <w:u w:val="single"/>
        </w:rPr>
        <w:t>Ocena prac konkursowych:</w:t>
      </w:r>
    </w:p>
    <w:p w:rsidR="00C4387A" w:rsidRPr="00D144D7" w:rsidRDefault="00D144D7" w:rsidP="00D144D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oceny prac dokona komisja konkursowa, w skład której wejdą przedstawiciele organizatorów,</w:t>
      </w:r>
    </w:p>
    <w:p w:rsidR="00D144D7" w:rsidRPr="00D144D7" w:rsidRDefault="00D144D7" w:rsidP="00D144D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w pracach literackich pod uwagę będą brane przede wszystkim:</w:t>
      </w:r>
    </w:p>
    <w:p w:rsidR="00D144D7" w:rsidRPr="00D144D7" w:rsidRDefault="00D144D7" w:rsidP="00D144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zgodność z tematem,</w:t>
      </w:r>
    </w:p>
    <w:p w:rsidR="00D144D7" w:rsidRPr="00D144D7" w:rsidRDefault="00D144D7" w:rsidP="00D144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poprawność merytoryczna i językowa,</w:t>
      </w:r>
    </w:p>
    <w:p w:rsidR="00D144D7" w:rsidRPr="00D144D7" w:rsidRDefault="00D144D7" w:rsidP="00D144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dbałość o piękno języka,</w:t>
      </w:r>
    </w:p>
    <w:p w:rsidR="00D144D7" w:rsidRPr="00D144D7" w:rsidRDefault="00D144D7" w:rsidP="00D144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144D7">
        <w:rPr>
          <w:rFonts w:ascii="Times New Roman" w:hAnsi="Times New Roman" w:cs="Times New Roman"/>
          <w:sz w:val="26"/>
          <w:szCs w:val="26"/>
        </w:rPr>
        <w:t>oryginalność prezentowanych treści.</w:t>
      </w:r>
    </w:p>
    <w:p w:rsidR="00D144D7" w:rsidRPr="00D144D7" w:rsidRDefault="00D144D7" w:rsidP="00D144D7">
      <w:pPr>
        <w:pStyle w:val="Akapitzlist"/>
        <w:ind w:left="1800"/>
        <w:rPr>
          <w:rFonts w:ascii="Times New Roman" w:hAnsi="Times New Roman" w:cs="Times New Roman"/>
          <w:sz w:val="26"/>
          <w:szCs w:val="26"/>
        </w:rPr>
      </w:pPr>
    </w:p>
    <w:p w:rsidR="00D144D7" w:rsidRPr="00D144D7" w:rsidRDefault="00D144D7" w:rsidP="00D144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D144D7">
        <w:rPr>
          <w:rFonts w:ascii="Times New Roman" w:hAnsi="Times New Roman" w:cs="Times New Roman"/>
          <w:sz w:val="26"/>
          <w:szCs w:val="26"/>
          <w:u w:val="single"/>
        </w:rPr>
        <w:t>Rozstrzygnięcie konkursu:</w:t>
      </w:r>
      <w:r w:rsidRPr="00D144D7">
        <w:rPr>
          <w:rFonts w:ascii="Times New Roman" w:hAnsi="Times New Roman" w:cs="Times New Roman"/>
          <w:sz w:val="26"/>
          <w:szCs w:val="26"/>
        </w:rPr>
        <w:t xml:space="preserve"> 31 maja podczas uroczystych obchodów Dnia Patrona. Nagrodzone prace lub ich fragmenty zostaną zaprezentowane przed społecznością szkolną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144D7" w:rsidRPr="00D144D7" w:rsidSect="0091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787"/>
    <w:multiLevelType w:val="hybridMultilevel"/>
    <w:tmpl w:val="8A7E9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22D7"/>
    <w:multiLevelType w:val="hybridMultilevel"/>
    <w:tmpl w:val="B3DECC2E"/>
    <w:lvl w:ilvl="0" w:tplc="B95EB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52526"/>
    <w:multiLevelType w:val="hybridMultilevel"/>
    <w:tmpl w:val="D3BC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B04D3"/>
    <w:multiLevelType w:val="hybridMultilevel"/>
    <w:tmpl w:val="4266B33A"/>
    <w:lvl w:ilvl="0" w:tplc="A6348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018F"/>
    <w:multiLevelType w:val="hybridMultilevel"/>
    <w:tmpl w:val="D70A169A"/>
    <w:lvl w:ilvl="0" w:tplc="B95EBD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AA5532"/>
    <w:multiLevelType w:val="hybridMultilevel"/>
    <w:tmpl w:val="2AC2B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D33B05"/>
    <w:multiLevelType w:val="hybridMultilevel"/>
    <w:tmpl w:val="D49C1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7033B7"/>
    <w:multiLevelType w:val="hybridMultilevel"/>
    <w:tmpl w:val="830E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26B93"/>
    <w:multiLevelType w:val="hybridMultilevel"/>
    <w:tmpl w:val="1690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A"/>
    <w:rsid w:val="004155E3"/>
    <w:rsid w:val="00917D3B"/>
    <w:rsid w:val="00983345"/>
    <w:rsid w:val="00C4387A"/>
    <w:rsid w:val="00D144D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NAUCZYCIEL</cp:lastModifiedBy>
  <cp:revision>2</cp:revision>
  <dcterms:created xsi:type="dcterms:W3CDTF">2019-04-29T11:04:00Z</dcterms:created>
  <dcterms:modified xsi:type="dcterms:W3CDTF">2019-04-29T11:04:00Z</dcterms:modified>
</cp:coreProperties>
</file>